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DC99D" w14:textId="0F37919C" w:rsidR="00F021D2" w:rsidRPr="004354E2" w:rsidRDefault="004354E2">
      <w:pPr>
        <w:rPr>
          <w:b/>
          <w:bCs/>
          <w:sz w:val="32"/>
          <w:szCs w:val="32"/>
        </w:rPr>
      </w:pPr>
      <w:bookmarkStart w:id="0" w:name="_Hlk45780724"/>
      <w:r w:rsidRPr="004354E2">
        <w:rPr>
          <w:b/>
          <w:bCs/>
          <w:sz w:val="32"/>
          <w:szCs w:val="32"/>
        </w:rPr>
        <w:t xml:space="preserve">Appendix 2.  </w:t>
      </w:r>
      <w:proofErr w:type="gramStart"/>
      <w:r w:rsidR="00114C67" w:rsidRPr="004354E2">
        <w:rPr>
          <w:b/>
          <w:bCs/>
          <w:sz w:val="32"/>
          <w:szCs w:val="32"/>
        </w:rPr>
        <w:t>Resources</w:t>
      </w:r>
      <w:proofErr w:type="gramEnd"/>
      <w:r w:rsidR="00114C67" w:rsidRPr="004354E2">
        <w:rPr>
          <w:b/>
          <w:bCs/>
          <w:sz w:val="32"/>
          <w:szCs w:val="32"/>
        </w:rPr>
        <w:t xml:space="preserve"> for</w:t>
      </w:r>
      <w:r w:rsidR="005765A3" w:rsidRPr="004354E2">
        <w:rPr>
          <w:b/>
          <w:bCs/>
          <w:sz w:val="32"/>
          <w:szCs w:val="32"/>
        </w:rPr>
        <w:t xml:space="preserve"> Support and</w:t>
      </w:r>
      <w:r w:rsidR="00114C67" w:rsidRPr="004354E2">
        <w:rPr>
          <w:b/>
          <w:bCs/>
          <w:sz w:val="32"/>
          <w:szCs w:val="32"/>
        </w:rPr>
        <w:t xml:space="preserve"> </w:t>
      </w:r>
      <w:r w:rsidR="005765A3" w:rsidRPr="004354E2">
        <w:rPr>
          <w:b/>
          <w:bCs/>
          <w:sz w:val="32"/>
          <w:szCs w:val="32"/>
        </w:rPr>
        <w:t>M</w:t>
      </w:r>
      <w:r w:rsidR="00114C67" w:rsidRPr="004354E2">
        <w:rPr>
          <w:b/>
          <w:bCs/>
          <w:sz w:val="32"/>
          <w:szCs w:val="32"/>
        </w:rPr>
        <w:t xml:space="preserve">aintaining </w:t>
      </w:r>
      <w:r w:rsidR="005765A3" w:rsidRPr="004354E2">
        <w:rPr>
          <w:b/>
          <w:bCs/>
          <w:sz w:val="32"/>
          <w:szCs w:val="32"/>
        </w:rPr>
        <w:t>R</w:t>
      </w:r>
      <w:r w:rsidR="00114C67" w:rsidRPr="004354E2">
        <w:rPr>
          <w:b/>
          <w:bCs/>
          <w:sz w:val="32"/>
          <w:szCs w:val="32"/>
        </w:rPr>
        <w:t xml:space="preserve">esilience </w:t>
      </w:r>
    </w:p>
    <w:bookmarkEnd w:id="0"/>
    <w:p w14:paraId="37EE18CE" w14:textId="443A631D" w:rsidR="00C8443F" w:rsidRDefault="00C8443F"/>
    <w:p w14:paraId="686DF21B" w14:textId="77777777" w:rsidR="00114C67" w:rsidRPr="004354E2" w:rsidRDefault="00C8443F">
      <w:pPr>
        <w:rPr>
          <w:rFonts w:cstheme="minorHAnsi"/>
          <w:sz w:val="22"/>
          <w:szCs w:val="22"/>
        </w:rPr>
      </w:pPr>
      <w:r w:rsidRPr="004354E2">
        <w:rPr>
          <w:rFonts w:cstheme="minorHAnsi"/>
          <w:sz w:val="22"/>
          <w:szCs w:val="22"/>
        </w:rPr>
        <w:t xml:space="preserve">There is an abundance of self-help tools, </w:t>
      </w:r>
      <w:proofErr w:type="gramStart"/>
      <w:r w:rsidRPr="004354E2">
        <w:rPr>
          <w:rFonts w:cstheme="minorHAnsi"/>
          <w:sz w:val="22"/>
          <w:szCs w:val="22"/>
        </w:rPr>
        <w:t>advice</w:t>
      </w:r>
      <w:proofErr w:type="gramEnd"/>
      <w:r w:rsidRPr="004354E2">
        <w:rPr>
          <w:rFonts w:cstheme="minorHAnsi"/>
          <w:sz w:val="22"/>
          <w:szCs w:val="22"/>
        </w:rPr>
        <w:t xml:space="preserve"> and information</w:t>
      </w:r>
      <w:r w:rsidR="00114C67" w:rsidRPr="004354E2">
        <w:rPr>
          <w:rFonts w:cstheme="minorHAnsi"/>
          <w:sz w:val="22"/>
          <w:szCs w:val="22"/>
        </w:rPr>
        <w:t xml:space="preserve"> on the internet</w:t>
      </w:r>
      <w:r w:rsidRPr="004354E2">
        <w:rPr>
          <w:rFonts w:cstheme="minorHAnsi"/>
          <w:sz w:val="22"/>
          <w:szCs w:val="22"/>
        </w:rPr>
        <w:t xml:space="preserve">. </w:t>
      </w:r>
    </w:p>
    <w:p w14:paraId="0275F658" w14:textId="3C321575" w:rsidR="00B8188B" w:rsidRPr="004354E2" w:rsidRDefault="00577C60">
      <w:pPr>
        <w:rPr>
          <w:rFonts w:cstheme="minorHAnsi"/>
          <w:sz w:val="22"/>
          <w:szCs w:val="22"/>
        </w:rPr>
      </w:pPr>
      <w:r w:rsidRPr="004354E2">
        <w:rPr>
          <w:rFonts w:cstheme="minorHAnsi"/>
          <w:sz w:val="22"/>
          <w:szCs w:val="22"/>
        </w:rPr>
        <w:t xml:space="preserve">Your own institution will have resources to support you. </w:t>
      </w:r>
    </w:p>
    <w:p w14:paraId="5E56E101" w14:textId="77777777" w:rsidR="009E4A04" w:rsidRPr="004354E2" w:rsidRDefault="009E4A04">
      <w:pPr>
        <w:rPr>
          <w:rFonts w:cstheme="minorHAnsi"/>
          <w:sz w:val="22"/>
          <w:szCs w:val="22"/>
        </w:rPr>
      </w:pPr>
    </w:p>
    <w:p w14:paraId="6299AB93" w14:textId="77777777" w:rsidR="00BD4C44" w:rsidRPr="004354E2" w:rsidRDefault="00577C60">
      <w:pPr>
        <w:rPr>
          <w:rFonts w:cstheme="minorHAnsi"/>
          <w:sz w:val="22"/>
          <w:szCs w:val="22"/>
        </w:rPr>
      </w:pPr>
      <w:r w:rsidRPr="004354E2">
        <w:rPr>
          <w:rFonts w:cstheme="minorHAnsi"/>
          <w:sz w:val="22"/>
          <w:szCs w:val="22"/>
        </w:rPr>
        <w:t xml:space="preserve">Good teamwork, supervision and peer support </w:t>
      </w:r>
      <w:r w:rsidR="00226814" w:rsidRPr="004354E2">
        <w:rPr>
          <w:rFonts w:cstheme="minorHAnsi"/>
          <w:sz w:val="22"/>
          <w:szCs w:val="22"/>
        </w:rPr>
        <w:t xml:space="preserve">have been shown to be key to </w:t>
      </w:r>
      <w:r w:rsidRPr="004354E2">
        <w:rPr>
          <w:rFonts w:cstheme="minorHAnsi"/>
          <w:sz w:val="22"/>
          <w:szCs w:val="22"/>
        </w:rPr>
        <w:t>maintaining morale and resilience</w:t>
      </w:r>
      <w:r w:rsidR="00226814" w:rsidRPr="004354E2">
        <w:rPr>
          <w:rFonts w:cstheme="minorHAnsi"/>
          <w:sz w:val="22"/>
          <w:szCs w:val="22"/>
        </w:rPr>
        <w:t xml:space="preserve">, as well as </w:t>
      </w:r>
      <w:r w:rsidR="00B9364F" w:rsidRPr="004354E2">
        <w:rPr>
          <w:rFonts w:cstheme="minorHAnsi"/>
          <w:sz w:val="22"/>
          <w:szCs w:val="22"/>
        </w:rPr>
        <w:t xml:space="preserve">sustaining </w:t>
      </w:r>
      <w:r w:rsidR="00226814" w:rsidRPr="004354E2">
        <w:rPr>
          <w:rFonts w:cstheme="minorHAnsi"/>
          <w:sz w:val="22"/>
          <w:szCs w:val="22"/>
        </w:rPr>
        <w:t>self-care strategies in daily life</w:t>
      </w:r>
      <w:r w:rsidR="00BD4C44" w:rsidRPr="004354E2">
        <w:rPr>
          <w:rFonts w:cstheme="minorHAnsi"/>
          <w:sz w:val="22"/>
          <w:szCs w:val="22"/>
        </w:rPr>
        <w:t xml:space="preserve">. </w:t>
      </w:r>
    </w:p>
    <w:p w14:paraId="30392323" w14:textId="70B81F67" w:rsidR="00C8443F" w:rsidRPr="004354E2" w:rsidRDefault="00BD4C44">
      <w:pPr>
        <w:rPr>
          <w:rFonts w:cstheme="minorHAnsi"/>
          <w:sz w:val="22"/>
          <w:szCs w:val="22"/>
        </w:rPr>
      </w:pPr>
      <w:r w:rsidRPr="004354E2">
        <w:rPr>
          <w:rFonts w:cstheme="minorHAnsi"/>
          <w:sz w:val="22"/>
          <w:szCs w:val="22"/>
        </w:rPr>
        <w:t>These include</w:t>
      </w:r>
      <w:r w:rsidR="00B8188B" w:rsidRPr="004354E2">
        <w:rPr>
          <w:rFonts w:cstheme="minorHAnsi"/>
          <w:sz w:val="22"/>
          <w:szCs w:val="22"/>
        </w:rPr>
        <w:t xml:space="preserve"> adequate sleep, exercise, healthy food,</w:t>
      </w:r>
      <w:r w:rsidR="009E4A04" w:rsidRPr="004354E2">
        <w:rPr>
          <w:rFonts w:cstheme="minorHAnsi"/>
          <w:sz w:val="22"/>
          <w:szCs w:val="22"/>
        </w:rPr>
        <w:t xml:space="preserve"> and keeping connected with family and friends. Practise calming strategies that work for you (e.g. mindfulness, slow breathing). Take breaks when needed and </w:t>
      </w:r>
      <w:proofErr w:type="gramStart"/>
      <w:r w:rsidRPr="004354E2">
        <w:rPr>
          <w:rFonts w:cstheme="minorHAnsi"/>
          <w:sz w:val="22"/>
          <w:szCs w:val="22"/>
        </w:rPr>
        <w:t>don’t</w:t>
      </w:r>
      <w:proofErr w:type="gramEnd"/>
      <w:r w:rsidRPr="004354E2">
        <w:rPr>
          <w:rFonts w:cstheme="minorHAnsi"/>
          <w:sz w:val="22"/>
          <w:szCs w:val="22"/>
        </w:rPr>
        <w:t xml:space="preserve"> hold back from </w:t>
      </w:r>
      <w:r w:rsidR="009E4A04" w:rsidRPr="004354E2">
        <w:rPr>
          <w:rFonts w:cstheme="minorHAnsi"/>
          <w:sz w:val="22"/>
          <w:szCs w:val="22"/>
        </w:rPr>
        <w:t>seek</w:t>
      </w:r>
      <w:r w:rsidRPr="004354E2">
        <w:rPr>
          <w:rFonts w:cstheme="minorHAnsi"/>
          <w:sz w:val="22"/>
          <w:szCs w:val="22"/>
        </w:rPr>
        <w:t>ing</w:t>
      </w:r>
      <w:r w:rsidR="009E4A04" w:rsidRPr="004354E2">
        <w:rPr>
          <w:rFonts w:cstheme="minorHAnsi"/>
          <w:sz w:val="22"/>
          <w:szCs w:val="22"/>
        </w:rPr>
        <w:t xml:space="preserve"> support when you feel </w:t>
      </w:r>
      <w:r w:rsidR="00B9364F" w:rsidRPr="004354E2">
        <w:rPr>
          <w:rFonts w:cstheme="minorHAnsi"/>
          <w:sz w:val="22"/>
          <w:szCs w:val="22"/>
        </w:rPr>
        <w:t>you are having difficulties coping</w:t>
      </w:r>
      <w:r w:rsidRPr="004354E2">
        <w:rPr>
          <w:rFonts w:cstheme="minorHAnsi"/>
          <w:sz w:val="22"/>
          <w:szCs w:val="22"/>
        </w:rPr>
        <w:t xml:space="preserve"> – this is normal</w:t>
      </w:r>
      <w:r w:rsidR="00B9364F" w:rsidRPr="004354E2">
        <w:rPr>
          <w:rFonts w:cstheme="minorHAnsi"/>
          <w:sz w:val="22"/>
          <w:szCs w:val="22"/>
        </w:rPr>
        <w:t xml:space="preserve">. </w:t>
      </w:r>
    </w:p>
    <w:p w14:paraId="132ACD66" w14:textId="77777777" w:rsidR="00C8443F" w:rsidRPr="004354E2" w:rsidRDefault="00C8443F">
      <w:pPr>
        <w:rPr>
          <w:rFonts w:cstheme="minorHAnsi"/>
          <w:sz w:val="22"/>
          <w:szCs w:val="22"/>
        </w:rPr>
      </w:pPr>
    </w:p>
    <w:p w14:paraId="0643674C" w14:textId="763E1528" w:rsidR="00C8443F" w:rsidRPr="004354E2" w:rsidRDefault="00C8443F">
      <w:pPr>
        <w:rPr>
          <w:rFonts w:cstheme="minorHAnsi"/>
          <w:sz w:val="22"/>
          <w:szCs w:val="22"/>
        </w:rPr>
      </w:pPr>
      <w:r w:rsidRPr="004354E2">
        <w:rPr>
          <w:rFonts w:cstheme="minorHAnsi"/>
          <w:sz w:val="22"/>
          <w:szCs w:val="22"/>
        </w:rPr>
        <w:t xml:space="preserve">A key element for coping with adversity and </w:t>
      </w:r>
      <w:r w:rsidR="009E4A04" w:rsidRPr="004354E2">
        <w:rPr>
          <w:rFonts w:cstheme="minorHAnsi"/>
          <w:sz w:val="22"/>
          <w:szCs w:val="22"/>
        </w:rPr>
        <w:t>thriving</w:t>
      </w:r>
      <w:r w:rsidRPr="004354E2">
        <w:rPr>
          <w:rFonts w:cstheme="minorHAnsi"/>
          <w:sz w:val="22"/>
          <w:szCs w:val="22"/>
        </w:rPr>
        <w:t xml:space="preserve">, not just surviving, is self-compassion </w:t>
      </w:r>
      <w:r w:rsidR="009E4A04" w:rsidRPr="004354E2">
        <w:rPr>
          <w:rFonts w:cstheme="minorHAnsi"/>
          <w:sz w:val="22"/>
          <w:szCs w:val="22"/>
        </w:rPr>
        <w:t xml:space="preserve">- </w:t>
      </w:r>
      <w:r w:rsidRPr="004354E2">
        <w:rPr>
          <w:rFonts w:cstheme="minorHAnsi"/>
          <w:sz w:val="22"/>
          <w:szCs w:val="22"/>
        </w:rPr>
        <w:t>be</w:t>
      </w:r>
      <w:r w:rsidR="009E4A04" w:rsidRPr="004354E2">
        <w:rPr>
          <w:rFonts w:cstheme="minorHAnsi"/>
          <w:sz w:val="22"/>
          <w:szCs w:val="22"/>
        </w:rPr>
        <w:t>ing</w:t>
      </w:r>
      <w:r w:rsidRPr="004354E2">
        <w:rPr>
          <w:rFonts w:cstheme="minorHAnsi"/>
          <w:sz w:val="22"/>
          <w:szCs w:val="22"/>
        </w:rPr>
        <w:t xml:space="preserve"> </w:t>
      </w:r>
      <w:r w:rsidR="009E4A04" w:rsidRPr="004354E2">
        <w:rPr>
          <w:rFonts w:cstheme="minorHAnsi"/>
          <w:sz w:val="22"/>
          <w:szCs w:val="22"/>
        </w:rPr>
        <w:t>kind to yourself as well as to others</w:t>
      </w:r>
      <w:r w:rsidRPr="004354E2">
        <w:rPr>
          <w:rFonts w:cstheme="minorHAnsi"/>
          <w:sz w:val="22"/>
          <w:szCs w:val="22"/>
        </w:rPr>
        <w:t xml:space="preserve">. Further information on self-compassion is on this website </w:t>
      </w:r>
      <w:hyperlink r:id="rId4" w:history="1">
        <w:r w:rsidR="003573D4" w:rsidRPr="004354E2">
          <w:rPr>
            <w:rStyle w:val="Hyperlink"/>
            <w:rFonts w:cstheme="minorHAnsi"/>
            <w:sz w:val="22"/>
            <w:szCs w:val="22"/>
          </w:rPr>
          <w:t>https://self-compassion.org/</w:t>
        </w:r>
      </w:hyperlink>
      <w:r w:rsidR="003573D4" w:rsidRPr="004354E2">
        <w:rPr>
          <w:rFonts w:cstheme="minorHAnsi"/>
          <w:sz w:val="22"/>
          <w:szCs w:val="22"/>
        </w:rPr>
        <w:t xml:space="preserve"> </w:t>
      </w:r>
      <w:r w:rsidR="00D34FD3" w:rsidRPr="004354E2">
        <w:rPr>
          <w:rFonts w:cstheme="minorHAnsi"/>
          <w:sz w:val="22"/>
          <w:szCs w:val="22"/>
        </w:rPr>
        <w:t xml:space="preserve">More information and advice re compassion wellbeing </w:t>
      </w:r>
      <w:hyperlink r:id="rId5" w:history="1">
        <w:r w:rsidR="00CD256D" w:rsidRPr="004354E2">
          <w:rPr>
            <w:rStyle w:val="Hyperlink"/>
            <w:rFonts w:cstheme="minorHAnsi"/>
            <w:sz w:val="22"/>
            <w:szCs w:val="22"/>
          </w:rPr>
          <w:t>https://www.compassionatewellbeing.com/compassion-safe-relating-and-world-change.html</w:t>
        </w:r>
      </w:hyperlink>
      <w:r w:rsidR="00D34FD3" w:rsidRPr="004354E2">
        <w:rPr>
          <w:rFonts w:cstheme="minorHAnsi"/>
          <w:sz w:val="22"/>
          <w:szCs w:val="22"/>
        </w:rPr>
        <w:t xml:space="preserve"> </w:t>
      </w:r>
    </w:p>
    <w:p w14:paraId="4A340943" w14:textId="5A110DB8" w:rsidR="003573D4" w:rsidRPr="004354E2" w:rsidRDefault="003573D4">
      <w:pPr>
        <w:rPr>
          <w:rFonts w:cstheme="minorHAnsi"/>
          <w:sz w:val="22"/>
          <w:szCs w:val="22"/>
        </w:rPr>
      </w:pPr>
    </w:p>
    <w:p w14:paraId="4B1ADC32" w14:textId="0A60BBFC" w:rsidR="00C8443F" w:rsidRPr="004354E2" w:rsidRDefault="003573D4">
      <w:pPr>
        <w:rPr>
          <w:rFonts w:cstheme="minorHAnsi"/>
          <w:sz w:val="22"/>
          <w:szCs w:val="22"/>
        </w:rPr>
      </w:pPr>
      <w:r w:rsidRPr="004354E2">
        <w:rPr>
          <w:rFonts w:cstheme="minorHAnsi"/>
          <w:sz w:val="22"/>
          <w:szCs w:val="22"/>
        </w:rPr>
        <w:t xml:space="preserve">Free resilience toolkit: </w:t>
      </w:r>
      <w:hyperlink r:id="rId6" w:history="1">
        <w:r w:rsidRPr="004354E2">
          <w:rPr>
            <w:rStyle w:val="Hyperlink"/>
            <w:rFonts w:cstheme="minorHAnsi"/>
            <w:sz w:val="22"/>
            <w:szCs w:val="22"/>
          </w:rPr>
          <w:t>https://beyond-coaching.co.uk/free-resilience-toolkit/</w:t>
        </w:r>
      </w:hyperlink>
      <w:r w:rsidRPr="004354E2">
        <w:rPr>
          <w:rFonts w:cstheme="minorHAnsi"/>
          <w:sz w:val="22"/>
          <w:szCs w:val="22"/>
        </w:rPr>
        <w:t xml:space="preserve"> </w:t>
      </w:r>
    </w:p>
    <w:p w14:paraId="4058BDC4" w14:textId="2774D78E" w:rsidR="003573D4" w:rsidRPr="004354E2" w:rsidRDefault="003573D4">
      <w:pPr>
        <w:rPr>
          <w:rFonts w:cstheme="minorHAnsi"/>
          <w:sz w:val="22"/>
          <w:szCs w:val="22"/>
        </w:rPr>
      </w:pPr>
    </w:p>
    <w:p w14:paraId="5EB07119" w14:textId="0DEBA781" w:rsidR="003573D4" w:rsidRPr="004354E2" w:rsidRDefault="003573D4">
      <w:pPr>
        <w:rPr>
          <w:rFonts w:cstheme="minorHAnsi"/>
          <w:sz w:val="22"/>
          <w:szCs w:val="22"/>
        </w:rPr>
      </w:pPr>
      <w:r w:rsidRPr="004354E2">
        <w:rPr>
          <w:rFonts w:cstheme="minorHAnsi"/>
          <w:sz w:val="22"/>
          <w:szCs w:val="22"/>
        </w:rPr>
        <w:t>Managing anxiety about los</w:t>
      </w:r>
      <w:r w:rsidR="00577C60" w:rsidRPr="004354E2">
        <w:rPr>
          <w:rFonts w:cstheme="minorHAnsi"/>
          <w:sz w:val="22"/>
          <w:szCs w:val="22"/>
        </w:rPr>
        <w:t>s</w:t>
      </w:r>
      <w:r w:rsidRPr="004354E2">
        <w:rPr>
          <w:rFonts w:cstheme="minorHAnsi"/>
          <w:sz w:val="22"/>
          <w:szCs w:val="22"/>
        </w:rPr>
        <w:t xml:space="preserve">: </w:t>
      </w:r>
      <w:hyperlink r:id="rId7" w:history="1">
        <w:r w:rsidRPr="004354E2">
          <w:rPr>
            <w:rStyle w:val="Hyperlink"/>
            <w:rFonts w:cstheme="minorHAnsi"/>
            <w:sz w:val="22"/>
            <w:szCs w:val="22"/>
          </w:rPr>
          <w:t>https://www.kingsfund.org.uk/publications/managing-anxiety-about-loss-covid-19</w:t>
        </w:r>
      </w:hyperlink>
      <w:r w:rsidRPr="004354E2">
        <w:rPr>
          <w:rFonts w:cstheme="minorHAnsi"/>
          <w:sz w:val="22"/>
          <w:szCs w:val="22"/>
        </w:rPr>
        <w:t xml:space="preserve"> </w:t>
      </w:r>
    </w:p>
    <w:p w14:paraId="52CE341F" w14:textId="14519C7A" w:rsidR="003573D4" w:rsidRPr="004354E2" w:rsidRDefault="003573D4">
      <w:pPr>
        <w:rPr>
          <w:rFonts w:cstheme="minorHAnsi"/>
          <w:sz w:val="22"/>
          <w:szCs w:val="22"/>
        </w:rPr>
      </w:pPr>
    </w:p>
    <w:p w14:paraId="19ECA46D" w14:textId="244F5EB2" w:rsidR="003573D4" w:rsidRPr="004354E2" w:rsidRDefault="003573D4">
      <w:pPr>
        <w:rPr>
          <w:rFonts w:cstheme="minorHAnsi"/>
          <w:sz w:val="22"/>
          <w:szCs w:val="22"/>
        </w:rPr>
      </w:pPr>
      <w:r w:rsidRPr="004354E2">
        <w:rPr>
          <w:rFonts w:cstheme="minorHAnsi"/>
          <w:sz w:val="22"/>
          <w:szCs w:val="22"/>
        </w:rPr>
        <w:t xml:space="preserve">Free psychological support for NHS staff:  </w:t>
      </w:r>
      <w:hyperlink r:id="rId8" w:history="1">
        <w:r w:rsidRPr="004354E2">
          <w:rPr>
            <w:rStyle w:val="Hyperlink"/>
            <w:rFonts w:cstheme="minorHAnsi"/>
            <w:sz w:val="22"/>
            <w:szCs w:val="22"/>
          </w:rPr>
          <w:t>https://therelationalschool.com/we-see-you-we-hear-you-nhs-staff/</w:t>
        </w:r>
      </w:hyperlink>
      <w:r w:rsidRPr="004354E2">
        <w:rPr>
          <w:rFonts w:cstheme="minorHAnsi"/>
          <w:sz w:val="22"/>
          <w:szCs w:val="22"/>
        </w:rPr>
        <w:t xml:space="preserve"> </w:t>
      </w:r>
    </w:p>
    <w:p w14:paraId="519082F3" w14:textId="3C186B7E" w:rsidR="003573D4" w:rsidRPr="004354E2" w:rsidRDefault="003573D4">
      <w:pPr>
        <w:rPr>
          <w:rFonts w:cstheme="minorHAnsi"/>
          <w:sz w:val="22"/>
          <w:szCs w:val="22"/>
        </w:rPr>
      </w:pPr>
    </w:p>
    <w:p w14:paraId="0FE09C6A" w14:textId="6AC9536A" w:rsidR="003573D4" w:rsidRPr="004354E2" w:rsidRDefault="003573D4">
      <w:pPr>
        <w:rPr>
          <w:rFonts w:cstheme="minorHAnsi"/>
          <w:sz w:val="22"/>
          <w:szCs w:val="22"/>
        </w:rPr>
      </w:pPr>
      <w:r w:rsidRPr="004354E2">
        <w:rPr>
          <w:rFonts w:cstheme="minorHAnsi"/>
          <w:sz w:val="22"/>
          <w:szCs w:val="22"/>
        </w:rPr>
        <w:t xml:space="preserve">Academy of Royal Colleges COVID-19 Mental health &amp; wellbeing for healthcare professionals resources: </w:t>
      </w:r>
      <w:hyperlink r:id="rId9" w:anchor="1465857781244-0a5bb4ed-a2d0" w:history="1">
        <w:r w:rsidRPr="004354E2">
          <w:rPr>
            <w:rStyle w:val="Hyperlink"/>
            <w:rFonts w:cstheme="minorHAnsi"/>
            <w:sz w:val="22"/>
            <w:szCs w:val="22"/>
          </w:rPr>
          <w:t>https://www.aomrc.org.uk/covid-19-mentalwellbeing/#1465857781244-0a5bb4ed-a2d0</w:t>
        </w:r>
      </w:hyperlink>
      <w:r w:rsidRPr="004354E2">
        <w:rPr>
          <w:rFonts w:cstheme="minorHAnsi"/>
          <w:sz w:val="22"/>
          <w:szCs w:val="22"/>
        </w:rPr>
        <w:t xml:space="preserve"> </w:t>
      </w:r>
    </w:p>
    <w:p w14:paraId="4891EB97" w14:textId="2107D0DB" w:rsidR="003573D4" w:rsidRPr="004354E2" w:rsidRDefault="003573D4">
      <w:pPr>
        <w:rPr>
          <w:rFonts w:cstheme="minorHAnsi"/>
          <w:sz w:val="22"/>
          <w:szCs w:val="22"/>
        </w:rPr>
      </w:pPr>
    </w:p>
    <w:p w14:paraId="43E42299" w14:textId="2485BD28" w:rsidR="003573D4" w:rsidRPr="004354E2" w:rsidRDefault="00577C60">
      <w:pPr>
        <w:rPr>
          <w:rFonts w:cstheme="minorHAnsi"/>
          <w:sz w:val="22"/>
          <w:szCs w:val="22"/>
        </w:rPr>
      </w:pPr>
      <w:r w:rsidRPr="004354E2">
        <w:rPr>
          <w:rFonts w:cstheme="minorHAnsi"/>
          <w:sz w:val="22"/>
          <w:szCs w:val="22"/>
        </w:rPr>
        <w:t xml:space="preserve">Doctors support network: </w:t>
      </w:r>
      <w:hyperlink r:id="rId10" w:history="1">
        <w:r w:rsidRPr="004354E2">
          <w:rPr>
            <w:rStyle w:val="Hyperlink"/>
            <w:rFonts w:cstheme="minorHAnsi"/>
            <w:sz w:val="22"/>
            <w:szCs w:val="22"/>
          </w:rPr>
          <w:t>https://www.dsn.org.uk/</w:t>
        </w:r>
      </w:hyperlink>
      <w:r w:rsidRPr="004354E2">
        <w:rPr>
          <w:rFonts w:cstheme="minorHAnsi"/>
          <w:sz w:val="22"/>
          <w:szCs w:val="22"/>
        </w:rPr>
        <w:t xml:space="preserve"> </w:t>
      </w:r>
    </w:p>
    <w:p w14:paraId="39B67156" w14:textId="2726C6DC" w:rsidR="00577C60" w:rsidRPr="004354E2" w:rsidRDefault="00577C60">
      <w:pPr>
        <w:rPr>
          <w:rFonts w:cstheme="minorHAnsi"/>
          <w:sz w:val="22"/>
          <w:szCs w:val="22"/>
        </w:rPr>
      </w:pPr>
    </w:p>
    <w:p w14:paraId="15A7BEDD" w14:textId="73CCD262" w:rsidR="00577C60" w:rsidRPr="004354E2" w:rsidRDefault="00577C60">
      <w:pPr>
        <w:rPr>
          <w:rFonts w:cstheme="minorHAnsi"/>
          <w:sz w:val="22"/>
          <w:szCs w:val="22"/>
        </w:rPr>
      </w:pPr>
      <w:r w:rsidRPr="004354E2">
        <w:rPr>
          <w:rFonts w:cstheme="minorHAnsi"/>
          <w:sz w:val="22"/>
          <w:szCs w:val="22"/>
        </w:rPr>
        <w:t xml:space="preserve">BMA Free, confidential 24/7 counselling and peer support for doctors and medical students (whether BMA member or not): </w:t>
      </w:r>
      <w:hyperlink r:id="rId11" w:history="1">
        <w:r w:rsidRPr="004354E2">
          <w:rPr>
            <w:rStyle w:val="Hyperlink"/>
            <w:rFonts w:cstheme="minorHAnsi"/>
            <w:sz w:val="22"/>
            <w:szCs w:val="22"/>
          </w:rPr>
          <w:t>https://www.bma.org.uk/advice-and-support/your-wellbeing/wellbeing-support-services/counselling-and-peer-support-for-doctors-and-medical-students</w:t>
        </w:r>
      </w:hyperlink>
      <w:r w:rsidRPr="004354E2">
        <w:rPr>
          <w:rFonts w:cstheme="minorHAnsi"/>
          <w:sz w:val="22"/>
          <w:szCs w:val="22"/>
        </w:rPr>
        <w:t xml:space="preserve"> </w:t>
      </w:r>
    </w:p>
    <w:p w14:paraId="13AFFAEE" w14:textId="613A43B7" w:rsidR="00577C60" w:rsidRPr="004354E2" w:rsidRDefault="00577C60">
      <w:pPr>
        <w:rPr>
          <w:rFonts w:cstheme="minorHAnsi"/>
          <w:sz w:val="22"/>
          <w:szCs w:val="22"/>
        </w:rPr>
      </w:pPr>
    </w:p>
    <w:p w14:paraId="1344B9B8" w14:textId="627C02E4" w:rsidR="00577C60" w:rsidRPr="004354E2" w:rsidRDefault="001B507F">
      <w:pPr>
        <w:rPr>
          <w:rFonts w:cstheme="minorHAnsi"/>
          <w:sz w:val="22"/>
          <w:szCs w:val="22"/>
        </w:rPr>
      </w:pPr>
      <w:r w:rsidRPr="004354E2">
        <w:rPr>
          <w:rFonts w:cstheme="minorHAnsi"/>
          <w:sz w:val="22"/>
          <w:szCs w:val="22"/>
        </w:rPr>
        <w:t xml:space="preserve">Practitioner Health </w:t>
      </w:r>
      <w:r w:rsidR="00226814" w:rsidRPr="004354E2">
        <w:rPr>
          <w:rFonts w:cstheme="minorHAnsi"/>
          <w:sz w:val="22"/>
          <w:szCs w:val="22"/>
        </w:rPr>
        <w:t xml:space="preserve">Covid-19 NHS workforce wellbeing </w:t>
      </w:r>
      <w:hyperlink r:id="rId12" w:history="1">
        <w:r w:rsidR="00226814" w:rsidRPr="004354E2">
          <w:rPr>
            <w:rStyle w:val="Hyperlink"/>
            <w:rFonts w:cstheme="minorHAnsi"/>
            <w:sz w:val="22"/>
            <w:szCs w:val="22"/>
          </w:rPr>
          <w:t>https://www.practitionerhealth.nhs.uk/covid-19-workforce-wellbeing</w:t>
        </w:r>
      </w:hyperlink>
      <w:r w:rsidR="00226814" w:rsidRPr="004354E2">
        <w:rPr>
          <w:rFonts w:cstheme="minorHAnsi"/>
          <w:sz w:val="22"/>
          <w:szCs w:val="22"/>
        </w:rPr>
        <w:t xml:space="preserve"> </w:t>
      </w:r>
      <w:r w:rsidRPr="004354E2">
        <w:rPr>
          <w:rFonts w:cstheme="minorHAnsi"/>
          <w:sz w:val="22"/>
          <w:szCs w:val="22"/>
        </w:rPr>
        <w:t xml:space="preserve"> </w:t>
      </w:r>
    </w:p>
    <w:p w14:paraId="4A87C0C4" w14:textId="035553A4" w:rsidR="00226814" w:rsidRPr="004354E2" w:rsidRDefault="00226814">
      <w:pPr>
        <w:rPr>
          <w:rFonts w:cstheme="minorHAnsi"/>
          <w:sz w:val="22"/>
          <w:szCs w:val="22"/>
        </w:rPr>
      </w:pPr>
    </w:p>
    <w:p w14:paraId="7B765EB1" w14:textId="255A907F" w:rsidR="00226814" w:rsidRPr="004354E2" w:rsidRDefault="00226814">
      <w:pPr>
        <w:rPr>
          <w:rFonts w:cstheme="minorHAnsi"/>
          <w:sz w:val="22"/>
          <w:szCs w:val="22"/>
        </w:rPr>
      </w:pPr>
      <w:r w:rsidRPr="004354E2">
        <w:rPr>
          <w:rFonts w:cstheme="minorHAnsi"/>
          <w:sz w:val="22"/>
          <w:szCs w:val="22"/>
        </w:rPr>
        <w:t xml:space="preserve">Get self-help free resources tailored for the pandemic </w:t>
      </w:r>
      <w:hyperlink r:id="rId13" w:history="1">
        <w:r w:rsidRPr="004354E2">
          <w:rPr>
            <w:rStyle w:val="Hyperlink"/>
            <w:rFonts w:cstheme="minorHAnsi"/>
            <w:sz w:val="22"/>
            <w:szCs w:val="22"/>
          </w:rPr>
          <w:t>https://www.getselfhelp.co.uk/pandemic.htm</w:t>
        </w:r>
      </w:hyperlink>
      <w:r w:rsidRPr="004354E2">
        <w:rPr>
          <w:rFonts w:cstheme="minorHAnsi"/>
          <w:sz w:val="22"/>
          <w:szCs w:val="22"/>
        </w:rPr>
        <w:t xml:space="preserve"> </w:t>
      </w:r>
    </w:p>
    <w:p w14:paraId="1E661415" w14:textId="4D1D2918" w:rsidR="00226814" w:rsidRPr="004354E2" w:rsidRDefault="00226814">
      <w:pPr>
        <w:rPr>
          <w:rFonts w:cstheme="minorHAnsi"/>
          <w:sz w:val="22"/>
          <w:szCs w:val="22"/>
        </w:rPr>
      </w:pPr>
    </w:p>
    <w:p w14:paraId="4CFC9073" w14:textId="3549D8F8" w:rsidR="00226814" w:rsidRPr="004354E2" w:rsidRDefault="00226814" w:rsidP="00226814">
      <w:pPr>
        <w:rPr>
          <w:rFonts w:eastAsia="Times New Roman" w:cstheme="minorHAnsi"/>
          <w:sz w:val="22"/>
          <w:szCs w:val="22"/>
          <w:lang w:eastAsia="en-GB"/>
        </w:rPr>
      </w:pPr>
      <w:r w:rsidRPr="004354E2">
        <w:rPr>
          <w:rFonts w:cstheme="minorHAnsi"/>
          <w:sz w:val="22"/>
          <w:szCs w:val="22"/>
        </w:rPr>
        <w:t xml:space="preserve">Support the workers </w:t>
      </w:r>
      <w:hyperlink r:id="rId14" w:history="1">
        <w:r w:rsidRPr="004354E2">
          <w:rPr>
            <w:rStyle w:val="Hyperlink"/>
            <w:rFonts w:cstheme="minorHAnsi"/>
            <w:sz w:val="22"/>
            <w:szCs w:val="22"/>
          </w:rPr>
          <w:t>https://www.supporttheworkers.org/</w:t>
        </w:r>
      </w:hyperlink>
      <w:r w:rsidRPr="004354E2">
        <w:rPr>
          <w:rFonts w:cstheme="minorHAnsi"/>
          <w:sz w:val="22"/>
          <w:szCs w:val="22"/>
        </w:rPr>
        <w:t xml:space="preserve"> </w:t>
      </w:r>
      <w:r w:rsidRPr="004354E2">
        <w:rPr>
          <w:rFonts w:eastAsia="Times New Roman" w:cstheme="minorHAnsi"/>
          <w:sz w:val="22"/>
          <w:szCs w:val="22"/>
          <w:lang w:eastAsia="en-GB"/>
        </w:rPr>
        <w:t xml:space="preserve">Support the workers is an international group of experts in disaster response, crisis psychology, high pressure decision-making and human performance and health under conditions of extreme stress. </w:t>
      </w:r>
    </w:p>
    <w:p w14:paraId="5B6FED03" w14:textId="5FF8A729" w:rsidR="00226814" w:rsidRPr="004354E2" w:rsidRDefault="00CD256D" w:rsidP="00226814">
      <w:pPr>
        <w:rPr>
          <w:rFonts w:eastAsia="Times New Roman" w:cstheme="minorHAnsi"/>
          <w:sz w:val="22"/>
          <w:szCs w:val="22"/>
          <w:lang w:eastAsia="en-GB"/>
        </w:rPr>
      </w:pPr>
      <w:r w:rsidRPr="004354E2">
        <w:rPr>
          <w:rFonts w:eastAsia="Times New Roman" w:cstheme="minorHAnsi"/>
          <w:sz w:val="22"/>
          <w:szCs w:val="22"/>
          <w:lang w:eastAsia="en-GB"/>
        </w:rPr>
        <w:t xml:space="preserve">Their resources include </w:t>
      </w:r>
      <w:r w:rsidR="00BD4C44" w:rsidRPr="004354E2">
        <w:rPr>
          <w:rFonts w:eastAsia="Times New Roman" w:cstheme="minorHAnsi"/>
          <w:sz w:val="22"/>
          <w:szCs w:val="22"/>
          <w:lang w:eastAsia="en-GB"/>
        </w:rPr>
        <w:t xml:space="preserve">information about </w:t>
      </w:r>
      <w:r w:rsidRPr="004354E2">
        <w:rPr>
          <w:rFonts w:eastAsia="Times New Roman" w:cstheme="minorHAnsi"/>
          <w:sz w:val="22"/>
          <w:szCs w:val="22"/>
          <w:lang w:eastAsia="en-GB"/>
        </w:rPr>
        <w:t xml:space="preserve">moral injury. </w:t>
      </w:r>
    </w:p>
    <w:p w14:paraId="2AE48D94" w14:textId="02ED742E" w:rsidR="00226814" w:rsidRPr="004354E2" w:rsidRDefault="00226814" w:rsidP="00226814">
      <w:pPr>
        <w:rPr>
          <w:rFonts w:eastAsia="Times New Roman" w:cstheme="minorHAnsi"/>
          <w:sz w:val="22"/>
          <w:szCs w:val="22"/>
          <w:lang w:eastAsia="en-GB"/>
        </w:rPr>
      </w:pPr>
      <w:r w:rsidRPr="004354E2">
        <w:rPr>
          <w:rFonts w:eastAsia="Times New Roman" w:cstheme="minorHAnsi"/>
          <w:sz w:val="22"/>
          <w:szCs w:val="22"/>
          <w:lang w:eastAsia="en-GB"/>
        </w:rPr>
        <w:t xml:space="preserve">Mindfulness </w:t>
      </w:r>
      <w:r w:rsidR="00D34FD3" w:rsidRPr="004354E2">
        <w:rPr>
          <w:rFonts w:eastAsia="Times New Roman" w:cstheme="minorHAnsi"/>
          <w:sz w:val="22"/>
          <w:szCs w:val="22"/>
          <w:lang w:eastAsia="en-GB"/>
        </w:rPr>
        <w:t xml:space="preserve">&amp; coping strategies </w:t>
      </w:r>
      <w:hyperlink r:id="rId15" w:history="1">
        <w:r w:rsidR="00D34FD3" w:rsidRPr="004354E2">
          <w:rPr>
            <w:rStyle w:val="Hyperlink"/>
            <w:rFonts w:eastAsia="Times New Roman" w:cstheme="minorHAnsi"/>
            <w:sz w:val="22"/>
            <w:szCs w:val="22"/>
            <w:lang w:eastAsia="en-GB"/>
          </w:rPr>
          <w:t>https://www.mindfulnessclinic.ie/wp-content/uploads/2020/04/RESOURCE-CV19.pdf</w:t>
        </w:r>
      </w:hyperlink>
      <w:r w:rsidR="00D34FD3" w:rsidRPr="004354E2"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72BE51C9" w14:textId="6A8EBC09" w:rsidR="00226814" w:rsidRPr="004354E2" w:rsidRDefault="00226814">
      <w:pPr>
        <w:rPr>
          <w:rFonts w:cstheme="minorHAnsi"/>
          <w:sz w:val="22"/>
          <w:szCs w:val="22"/>
        </w:rPr>
      </w:pPr>
    </w:p>
    <w:p w14:paraId="487E23C6" w14:textId="408A2747" w:rsidR="003573D4" w:rsidRPr="004354E2" w:rsidRDefault="00D34FD3">
      <w:pPr>
        <w:rPr>
          <w:rFonts w:cstheme="minorHAnsi"/>
          <w:sz w:val="22"/>
          <w:szCs w:val="22"/>
        </w:rPr>
      </w:pPr>
      <w:r w:rsidRPr="004354E2">
        <w:rPr>
          <w:rFonts w:cstheme="minorHAnsi"/>
          <w:sz w:val="22"/>
          <w:szCs w:val="22"/>
        </w:rPr>
        <w:t xml:space="preserve">Intensive care wellbeing resources </w:t>
      </w:r>
      <w:hyperlink r:id="rId16" w:history="1">
        <w:r w:rsidRPr="004354E2">
          <w:rPr>
            <w:rStyle w:val="Hyperlink"/>
            <w:rFonts w:cstheme="minorHAnsi"/>
            <w:sz w:val="22"/>
            <w:szCs w:val="22"/>
          </w:rPr>
          <w:t>https://bit.ly/2M0p8W0</w:t>
        </w:r>
      </w:hyperlink>
      <w:r w:rsidRPr="004354E2">
        <w:rPr>
          <w:rFonts w:cstheme="minorHAnsi"/>
          <w:sz w:val="22"/>
          <w:szCs w:val="22"/>
        </w:rPr>
        <w:t xml:space="preserve"> </w:t>
      </w:r>
    </w:p>
    <w:p w14:paraId="0F1199E0" w14:textId="3148DA00" w:rsidR="002255C9" w:rsidRPr="004354E2" w:rsidRDefault="002255C9">
      <w:pPr>
        <w:rPr>
          <w:rFonts w:cstheme="minorHAnsi"/>
          <w:sz w:val="22"/>
          <w:szCs w:val="22"/>
        </w:rPr>
      </w:pPr>
    </w:p>
    <w:p w14:paraId="52E0119C" w14:textId="6131BDAA" w:rsidR="002255C9" w:rsidRPr="004354E2" w:rsidRDefault="002255C9">
      <w:pPr>
        <w:rPr>
          <w:rFonts w:cstheme="minorHAnsi"/>
          <w:sz w:val="22"/>
          <w:szCs w:val="22"/>
        </w:rPr>
      </w:pPr>
      <w:r w:rsidRPr="004354E2">
        <w:rPr>
          <w:rFonts w:cstheme="minorHAnsi"/>
          <w:sz w:val="22"/>
          <w:szCs w:val="22"/>
        </w:rPr>
        <w:t xml:space="preserve">Schwartz </w:t>
      </w:r>
      <w:proofErr w:type="spellStart"/>
      <w:r w:rsidRPr="004354E2">
        <w:rPr>
          <w:rFonts w:cstheme="minorHAnsi"/>
          <w:sz w:val="22"/>
          <w:szCs w:val="22"/>
        </w:rPr>
        <w:t>Center</w:t>
      </w:r>
      <w:proofErr w:type="spellEnd"/>
      <w:r w:rsidRPr="004354E2">
        <w:rPr>
          <w:rFonts w:cstheme="minorHAnsi"/>
          <w:sz w:val="22"/>
          <w:szCs w:val="22"/>
        </w:rPr>
        <w:t xml:space="preserve"> for compassionate healthcare </w:t>
      </w:r>
      <w:hyperlink r:id="rId17" w:history="1">
        <w:r w:rsidRPr="004354E2">
          <w:rPr>
            <w:rStyle w:val="Hyperlink"/>
            <w:rFonts w:cstheme="minorHAnsi"/>
            <w:sz w:val="22"/>
            <w:szCs w:val="22"/>
          </w:rPr>
          <w:t>https://www.theschwartzcenter.org/covid-19</w:t>
        </w:r>
      </w:hyperlink>
      <w:r w:rsidRPr="004354E2">
        <w:rPr>
          <w:rFonts w:cstheme="minorHAnsi"/>
          <w:sz w:val="22"/>
          <w:szCs w:val="22"/>
        </w:rPr>
        <w:t xml:space="preserve"> Excellent resources</w:t>
      </w:r>
      <w:r w:rsidR="00BD4C44" w:rsidRPr="004354E2">
        <w:rPr>
          <w:rFonts w:cstheme="minorHAnsi"/>
          <w:sz w:val="22"/>
          <w:szCs w:val="22"/>
        </w:rPr>
        <w:t>,</w:t>
      </w:r>
      <w:r w:rsidRPr="004354E2">
        <w:rPr>
          <w:rFonts w:cstheme="minorHAnsi"/>
          <w:sz w:val="22"/>
          <w:szCs w:val="22"/>
        </w:rPr>
        <w:t xml:space="preserve"> including webinars. </w:t>
      </w:r>
    </w:p>
    <w:p w14:paraId="63D7C09E" w14:textId="67055493" w:rsidR="00516B57" w:rsidRPr="004354E2" w:rsidRDefault="00516B57">
      <w:pPr>
        <w:rPr>
          <w:rFonts w:cstheme="minorHAnsi"/>
          <w:sz w:val="22"/>
          <w:szCs w:val="22"/>
        </w:rPr>
      </w:pPr>
    </w:p>
    <w:p w14:paraId="528A69D0" w14:textId="1FDB0738" w:rsidR="00516B57" w:rsidRPr="004354E2" w:rsidRDefault="00516B57">
      <w:pPr>
        <w:rPr>
          <w:rFonts w:cstheme="minorHAnsi"/>
          <w:sz w:val="22"/>
          <w:szCs w:val="22"/>
        </w:rPr>
      </w:pPr>
      <w:r w:rsidRPr="004354E2">
        <w:rPr>
          <w:rFonts w:cstheme="minorHAnsi"/>
          <w:sz w:val="22"/>
          <w:szCs w:val="22"/>
        </w:rPr>
        <w:t xml:space="preserve">King’s Fund </w:t>
      </w:r>
      <w:hyperlink r:id="rId18" w:history="1">
        <w:r w:rsidRPr="004354E2">
          <w:rPr>
            <w:rStyle w:val="Hyperlink"/>
            <w:rFonts w:cstheme="minorHAnsi"/>
            <w:sz w:val="22"/>
            <w:szCs w:val="22"/>
          </w:rPr>
          <w:t>https://www.kingsfund.org.uk/projects/leading-through-covid-19</w:t>
        </w:r>
      </w:hyperlink>
    </w:p>
    <w:p w14:paraId="30B09FE6" w14:textId="02F30902" w:rsidR="00516B57" w:rsidRPr="004354E2" w:rsidRDefault="00516B57">
      <w:pPr>
        <w:rPr>
          <w:rFonts w:cstheme="minorHAnsi"/>
          <w:sz w:val="22"/>
          <w:szCs w:val="22"/>
        </w:rPr>
      </w:pPr>
    </w:p>
    <w:p w14:paraId="40AD4C05" w14:textId="14BCAA94" w:rsidR="00516B57" w:rsidRPr="004354E2" w:rsidRDefault="00516B57">
      <w:pPr>
        <w:rPr>
          <w:rFonts w:cstheme="minorHAnsi"/>
          <w:sz w:val="22"/>
          <w:szCs w:val="22"/>
        </w:rPr>
      </w:pPr>
      <w:r w:rsidRPr="004354E2">
        <w:rPr>
          <w:rFonts w:cstheme="minorHAnsi"/>
          <w:sz w:val="22"/>
          <w:szCs w:val="22"/>
        </w:rPr>
        <w:t xml:space="preserve">#Caring4NHSPeople wellbeing webinars </w:t>
      </w:r>
      <w:hyperlink r:id="rId19" w:history="1">
        <w:r w:rsidRPr="004354E2">
          <w:rPr>
            <w:rStyle w:val="Hyperlink"/>
            <w:rFonts w:cstheme="minorHAnsi"/>
            <w:sz w:val="22"/>
            <w:szCs w:val="22"/>
          </w:rPr>
          <w:t>http://horizonsnhs.com/caring4nhspeople/</w:t>
        </w:r>
      </w:hyperlink>
      <w:r w:rsidRPr="004354E2">
        <w:rPr>
          <w:rFonts w:cstheme="minorHAnsi"/>
          <w:sz w:val="22"/>
          <w:szCs w:val="22"/>
        </w:rPr>
        <w:t xml:space="preserve"> </w:t>
      </w:r>
    </w:p>
    <w:p w14:paraId="24E89C33" w14:textId="0ABD1F5B" w:rsidR="00B8188B" w:rsidRPr="004354E2" w:rsidRDefault="00B8188B">
      <w:pPr>
        <w:rPr>
          <w:rFonts w:cstheme="minorHAnsi"/>
          <w:sz w:val="22"/>
          <w:szCs w:val="22"/>
        </w:rPr>
      </w:pPr>
    </w:p>
    <w:p w14:paraId="14689CD6" w14:textId="1401CF04" w:rsidR="00B8188B" w:rsidRPr="004354E2" w:rsidRDefault="00B8188B">
      <w:pPr>
        <w:rPr>
          <w:rFonts w:cstheme="minorHAnsi"/>
          <w:sz w:val="22"/>
          <w:szCs w:val="22"/>
        </w:rPr>
      </w:pPr>
      <w:r w:rsidRPr="004354E2">
        <w:rPr>
          <w:rFonts w:cstheme="minorHAnsi"/>
          <w:sz w:val="22"/>
          <w:szCs w:val="22"/>
        </w:rPr>
        <w:t xml:space="preserve">Nuffield Health Guidance </w:t>
      </w:r>
      <w:hyperlink r:id="rId20" w:anchor="selfcare-tips-during-covid19" w:history="1">
        <w:r w:rsidRPr="004354E2">
          <w:rPr>
            <w:rStyle w:val="Hyperlink"/>
            <w:rFonts w:cstheme="minorHAnsi"/>
            <w:sz w:val="22"/>
            <w:szCs w:val="22"/>
          </w:rPr>
          <w:t>https://www.nuffieldhealth.com/article/covid-19-guidance-for-frontline-workers#selfcare-tips-during-covid19</w:t>
        </w:r>
      </w:hyperlink>
      <w:r w:rsidRPr="004354E2">
        <w:rPr>
          <w:rFonts w:cstheme="minorHAnsi"/>
          <w:sz w:val="22"/>
          <w:szCs w:val="22"/>
        </w:rPr>
        <w:t xml:space="preserve"> </w:t>
      </w:r>
    </w:p>
    <w:p w14:paraId="246F8999" w14:textId="65FE6E73" w:rsidR="00B8188B" w:rsidRPr="004354E2" w:rsidRDefault="00B8188B">
      <w:pPr>
        <w:rPr>
          <w:rFonts w:cstheme="minorHAnsi"/>
          <w:sz w:val="22"/>
          <w:szCs w:val="22"/>
        </w:rPr>
      </w:pPr>
    </w:p>
    <w:p w14:paraId="6CE010A2" w14:textId="298503C2" w:rsidR="00B8188B" w:rsidRPr="004354E2" w:rsidRDefault="00B8188B">
      <w:pPr>
        <w:rPr>
          <w:rFonts w:cstheme="minorHAnsi"/>
          <w:sz w:val="22"/>
          <w:szCs w:val="22"/>
        </w:rPr>
      </w:pPr>
      <w:r w:rsidRPr="004354E2">
        <w:rPr>
          <w:rFonts w:cstheme="minorHAnsi"/>
          <w:sz w:val="22"/>
          <w:szCs w:val="22"/>
        </w:rPr>
        <w:t xml:space="preserve">Helpful blog in BMJ </w:t>
      </w:r>
      <w:hyperlink r:id="rId21" w:history="1">
        <w:r w:rsidRPr="004354E2">
          <w:rPr>
            <w:rStyle w:val="Hyperlink"/>
            <w:rFonts w:cstheme="minorHAnsi"/>
            <w:sz w:val="22"/>
            <w:szCs w:val="22"/>
          </w:rPr>
          <w:t>https://blogs.bmj.com/bmj/2020/03/16/self-care-during-the-covid-19-pandemic/</w:t>
        </w:r>
      </w:hyperlink>
      <w:r w:rsidRPr="004354E2">
        <w:rPr>
          <w:rFonts w:cstheme="minorHAnsi"/>
          <w:sz w:val="22"/>
          <w:szCs w:val="22"/>
        </w:rPr>
        <w:t xml:space="preserve"> </w:t>
      </w:r>
    </w:p>
    <w:p w14:paraId="1A12E689" w14:textId="6222D708" w:rsidR="00516B57" w:rsidRDefault="00516B57"/>
    <w:p w14:paraId="6DA02FC3" w14:textId="77777777" w:rsidR="00516B57" w:rsidRDefault="00516B57"/>
    <w:p w14:paraId="279E1225" w14:textId="77777777" w:rsidR="00516B57" w:rsidRDefault="00516B57"/>
    <w:p w14:paraId="5701CF4E" w14:textId="7B7AB84D" w:rsidR="00C8443F" w:rsidRDefault="00C8443F"/>
    <w:p w14:paraId="2DFD616D" w14:textId="77777777" w:rsidR="00C8443F" w:rsidRDefault="00C8443F"/>
    <w:p w14:paraId="34625504" w14:textId="77777777" w:rsidR="00C8443F" w:rsidRDefault="00C8443F"/>
    <w:sectPr w:rsidR="00C8443F" w:rsidSect="004246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3F"/>
    <w:rsid w:val="00114C67"/>
    <w:rsid w:val="001B507F"/>
    <w:rsid w:val="002255C9"/>
    <w:rsid w:val="00226814"/>
    <w:rsid w:val="003573D4"/>
    <w:rsid w:val="004246EE"/>
    <w:rsid w:val="004354E2"/>
    <w:rsid w:val="00516B57"/>
    <w:rsid w:val="005765A3"/>
    <w:rsid w:val="00577C60"/>
    <w:rsid w:val="007B6D54"/>
    <w:rsid w:val="009E4A04"/>
    <w:rsid w:val="00B8188B"/>
    <w:rsid w:val="00B9364F"/>
    <w:rsid w:val="00BD4C44"/>
    <w:rsid w:val="00C8443F"/>
    <w:rsid w:val="00CD256D"/>
    <w:rsid w:val="00D34FD3"/>
    <w:rsid w:val="00D71EDD"/>
    <w:rsid w:val="00F0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3D7"/>
  <w15:chartTrackingRefBased/>
  <w15:docId w15:val="{977F32ED-2C6E-1F48-B20B-9B801965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4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4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73D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1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relationalschool.com/we-see-you-we-hear-you-nhs-staff/" TargetMode="External"/><Relationship Id="rId13" Type="http://schemas.openxmlformats.org/officeDocument/2006/relationships/hyperlink" Target="https://www.getselfhelp.co.uk/pandemic.htm" TargetMode="External"/><Relationship Id="rId18" Type="http://schemas.openxmlformats.org/officeDocument/2006/relationships/hyperlink" Target="https://www.kingsfund.org.uk/projects/leading-through-covid-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logs.bmj.com/bmj/2020/03/16/self-care-during-the-covid-19-pandemic/" TargetMode="External"/><Relationship Id="rId7" Type="http://schemas.openxmlformats.org/officeDocument/2006/relationships/hyperlink" Target="https://www.kingsfund.org.uk/publications/managing-anxiety-about-loss-covid-19" TargetMode="External"/><Relationship Id="rId12" Type="http://schemas.openxmlformats.org/officeDocument/2006/relationships/hyperlink" Target="https://www.practitionerhealth.nhs.uk/covid-19-workforce-wellbeing" TargetMode="External"/><Relationship Id="rId17" Type="http://schemas.openxmlformats.org/officeDocument/2006/relationships/hyperlink" Target="https://www.theschwartzcenter.org/covid-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t.ly/2M0p8W0" TargetMode="External"/><Relationship Id="rId20" Type="http://schemas.openxmlformats.org/officeDocument/2006/relationships/hyperlink" Target="https://www.nuffieldhealth.com/article/covid-19-guidance-for-frontline-workers" TargetMode="External"/><Relationship Id="rId1" Type="http://schemas.openxmlformats.org/officeDocument/2006/relationships/styles" Target="styles.xml"/><Relationship Id="rId6" Type="http://schemas.openxmlformats.org/officeDocument/2006/relationships/hyperlink" Target="https://beyond-coaching.co.uk/free-resilience-toolkit/" TargetMode="External"/><Relationship Id="rId11" Type="http://schemas.openxmlformats.org/officeDocument/2006/relationships/hyperlink" Target="https://www.bma.org.uk/advice-and-support/your-wellbeing/wellbeing-support-services/counselling-and-peer-support-for-doctors-and-medical-students" TargetMode="External"/><Relationship Id="rId5" Type="http://schemas.openxmlformats.org/officeDocument/2006/relationships/hyperlink" Target="https://www.compassionatewellbeing.com/compassion-safe-relating-and-world-change.html" TargetMode="External"/><Relationship Id="rId15" Type="http://schemas.openxmlformats.org/officeDocument/2006/relationships/hyperlink" Target="https://www.mindfulnessclinic.ie/wp-content/uploads/2020/04/RESOURCE-CV1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sn.org.uk/" TargetMode="External"/><Relationship Id="rId19" Type="http://schemas.openxmlformats.org/officeDocument/2006/relationships/hyperlink" Target="http://horizonsnhs.com/caring4nhspeople/" TargetMode="External"/><Relationship Id="rId4" Type="http://schemas.openxmlformats.org/officeDocument/2006/relationships/hyperlink" Target="https://self-compassion.org/" TargetMode="External"/><Relationship Id="rId9" Type="http://schemas.openxmlformats.org/officeDocument/2006/relationships/hyperlink" Target="https://www.aomrc.org.uk/covid-19-mentalwellbeing/" TargetMode="External"/><Relationship Id="rId14" Type="http://schemas.openxmlformats.org/officeDocument/2006/relationships/hyperlink" Target="https://www.supporttheworkers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Paquita de Zulueta de Zulueta</dc:creator>
  <cp:keywords/>
  <dc:description/>
  <cp:lastModifiedBy>Jonathan Ives</cp:lastModifiedBy>
  <cp:revision>2</cp:revision>
  <dcterms:created xsi:type="dcterms:W3CDTF">2020-07-16T07:33:00Z</dcterms:created>
  <dcterms:modified xsi:type="dcterms:W3CDTF">2020-07-16T07:33:00Z</dcterms:modified>
</cp:coreProperties>
</file>